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B45A" w14:textId="68679FFC" w:rsidR="003C2103" w:rsidRPr="00067415" w:rsidRDefault="00962C2F" w:rsidP="003C2103">
      <w:pPr>
        <w:spacing w:line="0" w:lineRule="atLeast"/>
        <w:jc w:val="center"/>
        <w:rPr>
          <w:b/>
          <w:sz w:val="36"/>
          <w:szCs w:val="30"/>
        </w:rPr>
      </w:pPr>
      <w:r w:rsidRPr="00962C2F">
        <w:rPr>
          <w:b/>
          <w:sz w:val="36"/>
          <w:szCs w:val="30"/>
        </w:rPr>
        <w:t>菸</w:t>
      </w:r>
      <w:r w:rsidRPr="00962C2F">
        <w:rPr>
          <w:rFonts w:hint="eastAsia"/>
          <w:b/>
          <w:sz w:val="36"/>
          <w:szCs w:val="30"/>
        </w:rPr>
        <w:t>（煙）</w:t>
      </w:r>
      <w:r>
        <w:rPr>
          <w:rFonts w:ascii="新細明體" w:eastAsia="新細明體" w:hAnsi="新細明體" w:hint="eastAsia"/>
          <w:b/>
          <w:sz w:val="36"/>
          <w:szCs w:val="30"/>
        </w:rPr>
        <w:t>、</w:t>
      </w:r>
      <w:r w:rsidRPr="00962C2F">
        <w:rPr>
          <w:rFonts w:hint="eastAsia"/>
          <w:b/>
          <w:sz w:val="36"/>
          <w:szCs w:val="30"/>
        </w:rPr>
        <w:t>酒</w:t>
      </w:r>
      <w:r>
        <w:rPr>
          <w:rFonts w:ascii="新細明體" w:eastAsia="新細明體" w:hAnsi="新細明體" w:hint="eastAsia"/>
          <w:b/>
          <w:sz w:val="36"/>
          <w:szCs w:val="30"/>
        </w:rPr>
        <w:t>、</w:t>
      </w:r>
      <w:r w:rsidRPr="00962C2F">
        <w:rPr>
          <w:rFonts w:hint="eastAsia"/>
          <w:b/>
          <w:sz w:val="36"/>
          <w:szCs w:val="30"/>
        </w:rPr>
        <w:t>檳防制</w:t>
      </w:r>
      <w:r w:rsidR="003C2103" w:rsidRPr="00067415">
        <w:rPr>
          <w:b/>
          <w:sz w:val="36"/>
          <w:szCs w:val="30"/>
        </w:rPr>
        <w:t>跑馬燈標語</w:t>
      </w:r>
    </w:p>
    <w:p w14:paraId="6BA2A361" w14:textId="77777777" w:rsidR="00290EEA" w:rsidRPr="00962C2F" w:rsidRDefault="00290EEA" w:rsidP="003C2103">
      <w:pPr>
        <w:spacing w:line="0" w:lineRule="atLeast"/>
        <w:jc w:val="center"/>
        <w:rPr>
          <w:b/>
          <w:sz w:val="36"/>
          <w:szCs w:val="30"/>
        </w:rPr>
      </w:pPr>
    </w:p>
    <w:p w14:paraId="5962B367" w14:textId="77777777" w:rsidR="003C2103" w:rsidRPr="00067415" w:rsidRDefault="003C2103" w:rsidP="00067415">
      <w:pPr>
        <w:pStyle w:val="a3"/>
        <w:numPr>
          <w:ilvl w:val="0"/>
          <w:numId w:val="1"/>
        </w:numPr>
        <w:spacing w:line="480" w:lineRule="exact"/>
        <w:ind w:leftChars="0" w:hanging="906"/>
        <w:rPr>
          <w:rFonts w:eastAsia="標楷體"/>
          <w:b/>
          <w:sz w:val="32"/>
          <w:szCs w:val="30"/>
        </w:rPr>
      </w:pPr>
      <w:r w:rsidRPr="00067415">
        <w:rPr>
          <w:rFonts w:eastAsia="標楷體"/>
          <w:b/>
          <w:sz w:val="32"/>
          <w:szCs w:val="30"/>
        </w:rPr>
        <w:t>菸害防制跑馬燈標語：</w:t>
      </w:r>
    </w:p>
    <w:p w14:paraId="265F4EAD" w14:textId="159CFD60" w:rsidR="00E851F7" w:rsidRDefault="00962C2F" w:rsidP="00E851F7">
      <w:pPr>
        <w:pStyle w:val="a3"/>
        <w:widowControl/>
        <w:numPr>
          <w:ilvl w:val="0"/>
          <w:numId w:val="7"/>
        </w:numPr>
        <w:spacing w:line="560" w:lineRule="exact"/>
        <w:ind w:leftChars="0" w:left="993" w:hanging="993"/>
        <w:rPr>
          <w:rFonts w:eastAsia="標楷體"/>
          <w:sz w:val="32"/>
          <w:szCs w:val="32"/>
        </w:rPr>
      </w:pPr>
      <w:r w:rsidRPr="00962C2F">
        <w:rPr>
          <w:rFonts w:eastAsia="標楷體" w:hint="eastAsia"/>
          <w:sz w:val="32"/>
          <w:szCs w:val="32"/>
        </w:rPr>
        <w:t>請不要吸菸，共同維護校園無菸環境，拒絕菸害從你我做起</w:t>
      </w:r>
    </w:p>
    <w:p w14:paraId="3555773D" w14:textId="42B0F802" w:rsidR="00B63EBB" w:rsidRPr="00E851F7" w:rsidRDefault="00B63EBB" w:rsidP="00E851F7">
      <w:pPr>
        <w:pStyle w:val="a3"/>
        <w:widowControl/>
        <w:numPr>
          <w:ilvl w:val="0"/>
          <w:numId w:val="7"/>
        </w:numPr>
        <w:spacing w:line="560" w:lineRule="exact"/>
        <w:ind w:leftChars="0"/>
        <w:rPr>
          <w:rFonts w:eastAsia="標楷體"/>
          <w:sz w:val="32"/>
          <w:szCs w:val="32"/>
        </w:rPr>
      </w:pPr>
      <w:r w:rsidRPr="00E851F7">
        <w:rPr>
          <w:rFonts w:eastAsia="標楷體" w:hint="eastAsia"/>
          <w:sz w:val="32"/>
          <w:szCs w:val="32"/>
        </w:rPr>
        <w:t>本校全面禁止吸菸、我們有權拒吸二手菸</w:t>
      </w:r>
    </w:p>
    <w:p w14:paraId="01DC1670" w14:textId="1A273E0B" w:rsidR="00B63EBB" w:rsidRPr="00B63EBB" w:rsidRDefault="00B63EBB" w:rsidP="00B63EBB">
      <w:pPr>
        <w:pStyle w:val="a3"/>
        <w:numPr>
          <w:ilvl w:val="0"/>
          <w:numId w:val="7"/>
        </w:numPr>
        <w:ind w:leftChars="0"/>
        <w:rPr>
          <w:rFonts w:eastAsia="標楷體"/>
          <w:sz w:val="32"/>
          <w:szCs w:val="32"/>
        </w:rPr>
      </w:pPr>
      <w:r w:rsidRPr="00B63EBB">
        <w:rPr>
          <w:rFonts w:eastAsia="標楷體" w:hint="eastAsia"/>
          <w:sz w:val="32"/>
          <w:szCs w:val="32"/>
        </w:rPr>
        <w:t>無菸校園最健康，掃除菸味多芬芳</w:t>
      </w:r>
    </w:p>
    <w:p w14:paraId="6A9AAEFA" w14:textId="77777777" w:rsidR="00B63EBB" w:rsidRPr="00B63EBB" w:rsidRDefault="00B63EBB" w:rsidP="00B63EBB">
      <w:pPr>
        <w:pStyle w:val="a3"/>
        <w:numPr>
          <w:ilvl w:val="0"/>
          <w:numId w:val="7"/>
        </w:numPr>
        <w:ind w:leftChars="0"/>
        <w:rPr>
          <w:rFonts w:eastAsia="標楷體"/>
          <w:sz w:val="32"/>
          <w:szCs w:val="32"/>
        </w:rPr>
      </w:pPr>
      <w:r w:rsidRPr="00B63EBB">
        <w:rPr>
          <w:rFonts w:eastAsia="標楷體" w:hint="eastAsia"/>
          <w:sz w:val="32"/>
          <w:szCs w:val="32"/>
        </w:rPr>
        <w:t>共享清新新環境，向菸說不！</w:t>
      </w:r>
    </w:p>
    <w:p w14:paraId="52D6CEF1" w14:textId="0659D6D2" w:rsidR="00B63EBB" w:rsidRPr="00B63EBB" w:rsidRDefault="00B63EBB" w:rsidP="00E851F7">
      <w:pPr>
        <w:pStyle w:val="a3"/>
        <w:numPr>
          <w:ilvl w:val="0"/>
          <w:numId w:val="7"/>
        </w:numPr>
        <w:ind w:leftChars="0" w:left="993" w:hanging="993"/>
        <w:rPr>
          <w:rFonts w:eastAsia="標楷體"/>
          <w:sz w:val="32"/>
          <w:szCs w:val="32"/>
        </w:rPr>
      </w:pPr>
      <w:r w:rsidRPr="00B63EBB">
        <w:rPr>
          <w:rFonts w:eastAsia="標楷體" w:hint="eastAsia"/>
          <w:sz w:val="32"/>
          <w:szCs w:val="32"/>
        </w:rPr>
        <w:t>吸菸有害健康、二手菸有害健康、電子煙有害健康</w:t>
      </w:r>
    </w:p>
    <w:p w14:paraId="3A89574D" w14:textId="5F9D44B9"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電子煙有致癌、爆炸等危害，且無法戒菸！</w:t>
      </w:r>
    </w:p>
    <w:p w14:paraId="41E6F97E" w14:textId="77777777"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b/>
          <w:sz w:val="32"/>
          <w:szCs w:val="32"/>
        </w:rPr>
      </w:pPr>
      <w:r w:rsidRPr="00067415">
        <w:rPr>
          <w:rFonts w:eastAsia="標楷體"/>
          <w:bCs/>
          <w:sz w:val="32"/>
          <w:szCs w:val="32"/>
        </w:rPr>
        <w:t>電子煙即使吸幾口，也絕對只賠不賺</w:t>
      </w:r>
      <w:r w:rsidRPr="00067415">
        <w:rPr>
          <w:rFonts w:eastAsia="標楷體"/>
          <w:bCs/>
          <w:sz w:val="32"/>
          <w:szCs w:val="32"/>
        </w:rPr>
        <w:t>!</w:t>
      </w:r>
    </w:p>
    <w:p w14:paraId="54FE2C6A" w14:textId="283CD673" w:rsidR="003C2103" w:rsidRPr="002058CD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b/>
          <w:sz w:val="32"/>
          <w:szCs w:val="32"/>
        </w:rPr>
      </w:pPr>
      <w:r w:rsidRPr="00067415">
        <w:rPr>
          <w:rFonts w:eastAsia="標楷體"/>
          <w:bCs/>
          <w:sz w:val="32"/>
          <w:szCs w:val="32"/>
        </w:rPr>
        <w:t>電子煙並不酷，拒絕才是酷</w:t>
      </w:r>
      <w:r w:rsidRPr="00067415">
        <w:rPr>
          <w:rFonts w:eastAsia="標楷體"/>
          <w:bCs/>
          <w:sz w:val="32"/>
          <w:szCs w:val="32"/>
        </w:rPr>
        <w:t>!</w:t>
      </w:r>
    </w:p>
    <w:p w14:paraId="40FBC18F" w14:textId="58F84D73" w:rsidR="002058CD" w:rsidRPr="00067415" w:rsidRDefault="002058CD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b/>
          <w:sz w:val="32"/>
          <w:szCs w:val="32"/>
        </w:rPr>
      </w:pPr>
      <w:r>
        <w:rPr>
          <w:rFonts w:eastAsia="標楷體"/>
          <w:bCs/>
          <w:sz w:val="32"/>
          <w:szCs w:val="32"/>
        </w:rPr>
        <w:t>電子煙會產生二</w:t>
      </w:r>
      <w:r>
        <w:rPr>
          <w:rFonts w:ascii="新細明體" w:hAnsi="新細明體" w:hint="eastAsia"/>
          <w:bCs/>
          <w:sz w:val="32"/>
          <w:szCs w:val="32"/>
        </w:rPr>
        <w:t>、</w:t>
      </w:r>
      <w:r>
        <w:rPr>
          <w:rFonts w:eastAsia="標楷體"/>
          <w:bCs/>
          <w:sz w:val="32"/>
          <w:szCs w:val="32"/>
        </w:rPr>
        <w:t>三手煙</w:t>
      </w:r>
      <w:r w:rsidRPr="002058CD">
        <w:rPr>
          <w:rFonts w:eastAsia="標楷體" w:hint="eastAsia"/>
          <w:bCs/>
          <w:sz w:val="32"/>
          <w:szCs w:val="32"/>
        </w:rPr>
        <w:t>，</w:t>
      </w:r>
      <w:r>
        <w:rPr>
          <w:rFonts w:eastAsia="標楷體" w:hint="eastAsia"/>
          <w:bCs/>
          <w:sz w:val="32"/>
          <w:szCs w:val="32"/>
        </w:rPr>
        <w:t>傷身又影響學習力</w:t>
      </w:r>
      <w:r>
        <w:rPr>
          <w:rFonts w:eastAsia="標楷體" w:hint="eastAsia"/>
          <w:bCs/>
          <w:sz w:val="32"/>
          <w:szCs w:val="32"/>
        </w:rPr>
        <w:t>!</w:t>
      </w:r>
    </w:p>
    <w:p w14:paraId="35FACFF3" w14:textId="77777777"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sz w:val="32"/>
          <w:szCs w:val="32"/>
        </w:rPr>
      </w:pPr>
      <w:r w:rsidRPr="00067415">
        <w:rPr>
          <w:rFonts w:eastAsia="標楷體"/>
          <w:bCs/>
          <w:sz w:val="32"/>
          <w:szCs w:val="32"/>
        </w:rPr>
        <w:t>電子煙無法「戒菸」，戒菸應找專業協助</w:t>
      </w:r>
      <w:r w:rsidRPr="00067415">
        <w:rPr>
          <w:rFonts w:eastAsia="標楷體"/>
          <w:bCs/>
          <w:sz w:val="32"/>
          <w:szCs w:val="32"/>
        </w:rPr>
        <w:t>!</w:t>
      </w:r>
    </w:p>
    <w:p w14:paraId="72087743" w14:textId="77777777"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電子煙非「戒菸神器」，戒菸請撥打</w:t>
      </w:r>
      <w:r w:rsidRPr="00067415">
        <w:rPr>
          <w:rFonts w:eastAsia="標楷體"/>
          <w:sz w:val="32"/>
          <w:szCs w:val="32"/>
        </w:rPr>
        <w:t>0800-636363!</w:t>
      </w:r>
    </w:p>
    <w:p w14:paraId="49D44B50" w14:textId="3F92D8AE" w:rsidR="001F7323" w:rsidRPr="001F7323" w:rsidRDefault="001F7323" w:rsidP="00E851F7">
      <w:pPr>
        <w:pStyle w:val="a3"/>
        <w:widowControl/>
        <w:numPr>
          <w:ilvl w:val="0"/>
          <w:numId w:val="7"/>
        </w:numPr>
        <w:spacing w:line="560" w:lineRule="exact"/>
        <w:ind w:leftChars="0" w:left="1274" w:hangingChars="398" w:hanging="1274"/>
        <w:rPr>
          <w:rFonts w:eastAsia="標楷體"/>
          <w:sz w:val="32"/>
          <w:szCs w:val="32"/>
        </w:rPr>
      </w:pPr>
      <w:r w:rsidRPr="001F7323">
        <w:rPr>
          <w:rFonts w:eastAsia="標楷體" w:hint="eastAsia"/>
          <w:sz w:val="32"/>
          <w:szCs w:val="32"/>
        </w:rPr>
        <w:t>青少年朋友同學間不得相互分享任何菸品、電子煙或與電子煙相關器物</w:t>
      </w:r>
      <w:r>
        <w:rPr>
          <w:rFonts w:ascii="新細明體" w:hAnsi="新細明體" w:hint="eastAsia"/>
          <w:sz w:val="32"/>
          <w:szCs w:val="32"/>
        </w:rPr>
        <w:t>，</w:t>
      </w:r>
      <w:r w:rsidRPr="00067415">
        <w:rPr>
          <w:rStyle w:val="a4"/>
          <w:rFonts w:eastAsia="標楷體"/>
          <w:b w:val="0"/>
          <w:bCs w:val="0"/>
          <w:sz w:val="32"/>
          <w:szCs w:val="32"/>
        </w:rPr>
        <w:t>違者最高罰</w:t>
      </w:r>
      <w:r>
        <w:rPr>
          <w:rStyle w:val="a4"/>
          <w:rFonts w:eastAsia="標楷體"/>
          <w:b w:val="0"/>
          <w:bCs w:val="0"/>
          <w:sz w:val="32"/>
          <w:szCs w:val="32"/>
        </w:rPr>
        <w:t>5</w:t>
      </w:r>
      <w:r w:rsidRPr="00067415">
        <w:rPr>
          <w:rStyle w:val="a4"/>
          <w:rFonts w:eastAsia="標楷體"/>
          <w:b w:val="0"/>
          <w:bCs w:val="0"/>
          <w:sz w:val="32"/>
          <w:szCs w:val="32"/>
        </w:rPr>
        <w:t>萬</w:t>
      </w:r>
    </w:p>
    <w:p w14:paraId="705A0D35" w14:textId="1338D003"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青少年不吸菸，拒絕菸品從小開始</w:t>
      </w:r>
    </w:p>
    <w:p w14:paraId="49B99F97" w14:textId="0590C87A"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570" w:hangingChars="178" w:hanging="570"/>
        <w:rPr>
          <w:rFonts w:eastAsia="標楷體"/>
          <w:sz w:val="32"/>
          <w:szCs w:val="32"/>
        </w:rPr>
      </w:pPr>
      <w:r w:rsidRPr="00067415">
        <w:rPr>
          <w:rFonts w:eastAsia="標楷體"/>
          <w:sz w:val="32"/>
          <w:szCs w:val="32"/>
        </w:rPr>
        <w:t>創造無菸家庭，讓家人遠離二、三手菸危害</w:t>
      </w:r>
    </w:p>
    <w:p w14:paraId="4BE28955" w14:textId="77777777" w:rsidR="003C2103" w:rsidRPr="00067415" w:rsidRDefault="003C2103" w:rsidP="00067415">
      <w:pPr>
        <w:pStyle w:val="a3"/>
        <w:widowControl/>
        <w:numPr>
          <w:ilvl w:val="0"/>
          <w:numId w:val="7"/>
        </w:numPr>
        <w:spacing w:line="560" w:lineRule="exact"/>
        <w:ind w:leftChars="0" w:left="141" w:hangingChars="44" w:hanging="141"/>
        <w:rPr>
          <w:rFonts w:eastAsia="標楷體"/>
          <w:b/>
          <w:sz w:val="32"/>
          <w:szCs w:val="32"/>
        </w:rPr>
      </w:pPr>
      <w:r w:rsidRPr="00067415">
        <w:rPr>
          <w:rFonts w:eastAsia="標楷體"/>
          <w:bCs/>
          <w:sz w:val="32"/>
          <w:szCs w:val="32"/>
        </w:rPr>
        <w:t>煙</w:t>
      </w:r>
      <w:r w:rsidRPr="00067415">
        <w:rPr>
          <w:rFonts w:eastAsia="標楷體"/>
          <w:bCs/>
          <w:sz w:val="32"/>
          <w:szCs w:val="32"/>
        </w:rPr>
        <w:t>(</w:t>
      </w:r>
      <w:r w:rsidRPr="00067415">
        <w:rPr>
          <w:rFonts w:eastAsia="標楷體"/>
          <w:bCs/>
          <w:sz w:val="32"/>
          <w:szCs w:val="32"/>
        </w:rPr>
        <w:t>菸</w:t>
      </w:r>
      <w:r w:rsidRPr="00067415">
        <w:rPr>
          <w:rFonts w:eastAsia="標楷體"/>
          <w:bCs/>
          <w:sz w:val="32"/>
          <w:szCs w:val="32"/>
        </w:rPr>
        <w:t>)</w:t>
      </w:r>
      <w:r w:rsidRPr="00067415">
        <w:rPr>
          <w:rFonts w:eastAsia="標楷體"/>
          <w:bCs/>
          <w:sz w:val="32"/>
          <w:szCs w:val="32"/>
        </w:rPr>
        <w:t>不上身，健康一生</w:t>
      </w:r>
      <w:r w:rsidRPr="00067415">
        <w:rPr>
          <w:rFonts w:eastAsia="標楷體"/>
          <w:bCs/>
          <w:sz w:val="32"/>
          <w:szCs w:val="32"/>
        </w:rPr>
        <w:t>!</w:t>
      </w:r>
    </w:p>
    <w:p w14:paraId="4CBB5E6A" w14:textId="73B51192" w:rsidR="005B0DAC" w:rsidRPr="00067415" w:rsidRDefault="005B0DAC" w:rsidP="00E851F7">
      <w:pPr>
        <w:pStyle w:val="a3"/>
        <w:widowControl/>
        <w:numPr>
          <w:ilvl w:val="0"/>
          <w:numId w:val="7"/>
        </w:numPr>
        <w:spacing w:line="560" w:lineRule="exact"/>
        <w:ind w:leftChars="0" w:left="1276" w:hanging="1276"/>
        <w:rPr>
          <w:rStyle w:val="a4"/>
          <w:rFonts w:eastAsia="標楷體"/>
          <w:b w:val="0"/>
          <w:bCs w:val="0"/>
          <w:sz w:val="32"/>
          <w:szCs w:val="32"/>
        </w:rPr>
      </w:pPr>
      <w:r w:rsidRPr="00067415">
        <w:rPr>
          <w:rStyle w:val="a4"/>
          <w:rFonts w:eastAsia="標楷體"/>
          <w:b w:val="0"/>
          <w:bCs w:val="0"/>
          <w:sz w:val="32"/>
          <w:szCs w:val="32"/>
        </w:rPr>
        <w:t>室內</w:t>
      </w:r>
      <w:r w:rsidR="006536CD">
        <w:rPr>
          <w:rStyle w:val="a4"/>
          <w:rFonts w:eastAsia="標楷體"/>
          <w:b w:val="0"/>
          <w:bCs w:val="0"/>
          <w:sz w:val="32"/>
          <w:szCs w:val="32"/>
        </w:rPr>
        <w:t>3</w:t>
      </w:r>
      <w:r w:rsidRPr="00067415">
        <w:rPr>
          <w:rStyle w:val="a4"/>
          <w:rFonts w:eastAsia="標楷體"/>
          <w:b w:val="0"/>
          <w:bCs w:val="0"/>
          <w:sz w:val="32"/>
          <w:szCs w:val="32"/>
        </w:rPr>
        <w:t>人以上工作與公共場所禁止吸菸，</w:t>
      </w:r>
      <w:r w:rsidR="0072176B" w:rsidRPr="00067415">
        <w:rPr>
          <w:rStyle w:val="a4"/>
          <w:rFonts w:eastAsia="標楷體"/>
          <w:b w:val="0"/>
          <w:bCs w:val="0"/>
          <w:sz w:val="32"/>
          <w:szCs w:val="32"/>
        </w:rPr>
        <w:t>違者最高罰</w:t>
      </w:r>
      <w:r w:rsidR="00725D1A">
        <w:rPr>
          <w:rStyle w:val="a4"/>
          <w:rFonts w:eastAsia="標楷體"/>
          <w:b w:val="0"/>
          <w:bCs w:val="0"/>
          <w:sz w:val="32"/>
          <w:szCs w:val="32"/>
        </w:rPr>
        <w:t>1</w:t>
      </w:r>
      <w:r w:rsidR="0072176B" w:rsidRPr="00067415">
        <w:rPr>
          <w:rStyle w:val="a4"/>
          <w:rFonts w:eastAsia="標楷體"/>
          <w:b w:val="0"/>
          <w:bCs w:val="0"/>
          <w:sz w:val="32"/>
          <w:szCs w:val="32"/>
        </w:rPr>
        <w:t>萬</w:t>
      </w:r>
    </w:p>
    <w:p w14:paraId="4B21EEDC" w14:textId="77777777" w:rsidR="00657BAB" w:rsidRPr="00067415" w:rsidRDefault="003C2103" w:rsidP="00067415">
      <w:pPr>
        <w:pStyle w:val="a3"/>
        <w:numPr>
          <w:ilvl w:val="0"/>
          <w:numId w:val="2"/>
        </w:numPr>
        <w:spacing w:line="480" w:lineRule="exact"/>
        <w:ind w:leftChars="0" w:hanging="1048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酒癮防制跑馬燈標語：</w:t>
      </w:r>
    </w:p>
    <w:p w14:paraId="38242188" w14:textId="43F01244" w:rsidR="00E851F7" w:rsidRDefault="00520CAB" w:rsidP="00E851F7">
      <w:pPr>
        <w:pStyle w:val="a3"/>
        <w:numPr>
          <w:ilvl w:val="0"/>
          <w:numId w:val="15"/>
        </w:numPr>
        <w:spacing w:line="560" w:lineRule="exact"/>
        <w:ind w:leftChars="0" w:left="1134" w:hanging="1134"/>
        <w:rPr>
          <w:rFonts w:ascii="標楷體" w:eastAsia="標楷體" w:hAnsi="標楷體"/>
          <w:sz w:val="32"/>
        </w:rPr>
      </w:pPr>
      <w:r w:rsidRPr="00E851F7">
        <w:rPr>
          <w:rFonts w:ascii="標楷體" w:eastAsia="標楷體" w:hAnsi="標楷體" w:hint="eastAsia"/>
          <w:sz w:val="32"/>
        </w:rPr>
        <w:t>青少年沒有安全飲酒量</w:t>
      </w:r>
      <w:r w:rsidRPr="00E851F7">
        <w:rPr>
          <w:rFonts w:ascii="標楷體" w:eastAsia="標楷體" w:hAnsi="標楷體"/>
          <w:sz w:val="32"/>
        </w:rPr>
        <w:t>，</w:t>
      </w:r>
      <w:r w:rsidRPr="00E851F7">
        <w:rPr>
          <w:rFonts w:ascii="標楷體" w:eastAsia="標楷體" w:hAnsi="標楷體" w:hint="eastAsia"/>
          <w:sz w:val="32"/>
        </w:rPr>
        <w:t>不喝酒最健康</w:t>
      </w:r>
    </w:p>
    <w:p w14:paraId="55E0DFDA" w14:textId="77777777" w:rsidR="00E851F7" w:rsidRDefault="003C2103" w:rsidP="00E851F7">
      <w:pPr>
        <w:pStyle w:val="a3"/>
        <w:numPr>
          <w:ilvl w:val="0"/>
          <w:numId w:val="15"/>
        </w:numPr>
        <w:spacing w:line="560" w:lineRule="exact"/>
        <w:ind w:leftChars="0" w:left="1134" w:hanging="1134"/>
        <w:rPr>
          <w:rFonts w:ascii="標楷體" w:eastAsia="標楷體" w:hAnsi="標楷體"/>
          <w:sz w:val="32"/>
        </w:rPr>
      </w:pPr>
      <w:r w:rsidRPr="00E851F7">
        <w:rPr>
          <w:rFonts w:ascii="標楷體" w:eastAsia="標楷體" w:hAnsi="標楷體"/>
          <w:sz w:val="32"/>
        </w:rPr>
        <w:lastRenderedPageBreak/>
        <w:t>喝酒臉紅是警訊! 失智罹癌風險高!</w:t>
      </w:r>
    </w:p>
    <w:p w14:paraId="3B9C66FB" w14:textId="1748909F" w:rsidR="003C2103" w:rsidRPr="00E851F7" w:rsidRDefault="002058CD" w:rsidP="00E851F7">
      <w:pPr>
        <w:pStyle w:val="a3"/>
        <w:numPr>
          <w:ilvl w:val="0"/>
          <w:numId w:val="15"/>
        </w:numPr>
        <w:spacing w:line="560" w:lineRule="exact"/>
        <w:ind w:leftChars="0" w:left="1134" w:hanging="1134"/>
        <w:rPr>
          <w:rFonts w:ascii="標楷體" w:eastAsia="標楷體" w:hAnsi="標楷體"/>
          <w:sz w:val="32"/>
        </w:rPr>
      </w:pPr>
      <w:r w:rsidRPr="00E851F7">
        <w:rPr>
          <w:rFonts w:ascii="標楷體" w:eastAsia="標楷體" w:hAnsi="標楷體" w:hint="eastAsia"/>
          <w:sz w:val="32"/>
        </w:rPr>
        <w:t>勇敢拒酒</w:t>
      </w:r>
      <w:r w:rsidRPr="00E851F7">
        <w:rPr>
          <w:rFonts w:ascii="標楷體" w:eastAsia="標楷體" w:hAnsi="標楷體"/>
          <w:sz w:val="32"/>
        </w:rPr>
        <w:t>，</w:t>
      </w:r>
      <w:r w:rsidRPr="00E851F7">
        <w:rPr>
          <w:rFonts w:ascii="標楷體" w:eastAsia="標楷體" w:hAnsi="標楷體" w:hint="eastAsia"/>
          <w:sz w:val="32"/>
        </w:rPr>
        <w:t>讓人生</w:t>
      </w:r>
      <w:r w:rsidRPr="00E851F7">
        <w:rPr>
          <w:rFonts w:ascii="標楷體" w:eastAsia="標楷體" w:hAnsi="標楷體"/>
          <w:sz w:val="32"/>
        </w:rPr>
        <w:t>長久!</w:t>
      </w:r>
    </w:p>
    <w:p w14:paraId="21E01EA3" w14:textId="77777777" w:rsidR="003C2103" w:rsidRPr="00067415" w:rsidRDefault="003C2103" w:rsidP="00067415">
      <w:pPr>
        <w:pStyle w:val="a3"/>
        <w:numPr>
          <w:ilvl w:val="0"/>
          <w:numId w:val="4"/>
        </w:numPr>
        <w:spacing w:line="480" w:lineRule="exact"/>
        <w:ind w:leftChars="0" w:hanging="1047"/>
        <w:rPr>
          <w:rFonts w:eastAsia="標楷體"/>
          <w:b/>
          <w:sz w:val="32"/>
        </w:rPr>
      </w:pPr>
      <w:r w:rsidRPr="00067415">
        <w:rPr>
          <w:rFonts w:eastAsia="標楷體"/>
          <w:b/>
          <w:sz w:val="32"/>
        </w:rPr>
        <w:t>檳榔防制跑馬燈標語：</w:t>
      </w:r>
    </w:p>
    <w:p w14:paraId="0D8E8911" w14:textId="77777777" w:rsidR="00E851F7" w:rsidRDefault="007C3324" w:rsidP="00E851F7">
      <w:pPr>
        <w:pStyle w:val="a3"/>
        <w:numPr>
          <w:ilvl w:val="0"/>
          <w:numId w:val="16"/>
        </w:numPr>
        <w:spacing w:line="560" w:lineRule="exact"/>
        <w:ind w:leftChars="0"/>
        <w:rPr>
          <w:rFonts w:ascii="標楷體" w:eastAsia="標楷體" w:hAnsi="標楷體"/>
          <w:sz w:val="32"/>
        </w:rPr>
      </w:pPr>
      <w:r w:rsidRPr="00E851F7">
        <w:rPr>
          <w:rFonts w:ascii="標楷體" w:eastAsia="標楷體" w:hAnsi="標楷體"/>
          <w:sz w:val="32"/>
        </w:rPr>
        <w:t>別用檳榔交朋友! 檳有情，癌無義!</w:t>
      </w:r>
    </w:p>
    <w:p w14:paraId="11F1E245" w14:textId="77777777" w:rsidR="00E851F7" w:rsidRDefault="007C3324" w:rsidP="00E851F7">
      <w:pPr>
        <w:pStyle w:val="a3"/>
        <w:numPr>
          <w:ilvl w:val="0"/>
          <w:numId w:val="16"/>
        </w:numPr>
        <w:spacing w:line="560" w:lineRule="exact"/>
        <w:ind w:leftChars="0"/>
        <w:rPr>
          <w:rFonts w:ascii="標楷體" w:eastAsia="標楷體" w:hAnsi="標楷體"/>
          <w:sz w:val="32"/>
        </w:rPr>
      </w:pPr>
      <w:r w:rsidRPr="00E851F7">
        <w:rPr>
          <w:rFonts w:ascii="標楷體" w:eastAsia="標楷體" w:hAnsi="標楷體"/>
          <w:sz w:val="32"/>
        </w:rPr>
        <w:t>檳榔是一級致癌物 有害他人 切勿嚼食!</w:t>
      </w:r>
    </w:p>
    <w:p w14:paraId="33905A86" w14:textId="77777777" w:rsidR="00E851F7" w:rsidRDefault="007C3324" w:rsidP="00E851F7">
      <w:pPr>
        <w:pStyle w:val="a3"/>
        <w:numPr>
          <w:ilvl w:val="0"/>
          <w:numId w:val="16"/>
        </w:numPr>
        <w:spacing w:line="560" w:lineRule="exact"/>
        <w:ind w:leftChars="0"/>
        <w:rPr>
          <w:rFonts w:ascii="標楷體" w:eastAsia="標楷體" w:hAnsi="標楷體"/>
          <w:sz w:val="32"/>
        </w:rPr>
      </w:pPr>
      <w:r w:rsidRPr="00E851F7">
        <w:rPr>
          <w:rFonts w:ascii="標楷體" w:eastAsia="標楷體" w:hAnsi="標楷體"/>
          <w:sz w:val="32"/>
        </w:rPr>
        <w:t>不得迫誘孕婦、兒童、青少年使用菸、酒、檳榔!</w:t>
      </w:r>
    </w:p>
    <w:p w14:paraId="56AC4C3C" w14:textId="25C4020D" w:rsidR="007C3324" w:rsidRPr="00E851F7" w:rsidRDefault="007C3324" w:rsidP="00E851F7">
      <w:pPr>
        <w:pStyle w:val="a3"/>
        <w:numPr>
          <w:ilvl w:val="0"/>
          <w:numId w:val="16"/>
        </w:numPr>
        <w:spacing w:line="560" w:lineRule="exact"/>
        <w:ind w:leftChars="0" w:left="993" w:hanging="993"/>
        <w:rPr>
          <w:rFonts w:ascii="標楷體" w:eastAsia="標楷體" w:hAnsi="標楷體"/>
          <w:sz w:val="32"/>
        </w:rPr>
      </w:pPr>
      <w:r w:rsidRPr="00E851F7">
        <w:rPr>
          <w:rFonts w:ascii="標楷體" w:eastAsia="標楷體" w:hAnsi="標楷體"/>
          <w:sz w:val="32"/>
        </w:rPr>
        <w:t>檳榔子本身就是致癌物，即使不添加配料也會導致癌症</w:t>
      </w:r>
    </w:p>
    <w:p w14:paraId="2AF56E51" w14:textId="4FAC17FC" w:rsidR="007C3324" w:rsidRPr="00067415" w:rsidRDefault="007C3324" w:rsidP="00670646">
      <w:pPr>
        <w:spacing w:line="560" w:lineRule="exact"/>
        <w:ind w:left="498"/>
        <w:rPr>
          <w:sz w:val="32"/>
        </w:rPr>
      </w:pPr>
    </w:p>
    <w:sectPr w:rsidR="007C3324" w:rsidRPr="0006741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58F8"/>
    <w:multiLevelType w:val="hybridMultilevel"/>
    <w:tmpl w:val="70AE5030"/>
    <w:lvl w:ilvl="0" w:tplc="EC145BF0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標楷體" w:eastAsia="標楷體" w:hAnsi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C5E11BA"/>
    <w:multiLevelType w:val="hybridMultilevel"/>
    <w:tmpl w:val="471C4E44"/>
    <w:lvl w:ilvl="0" w:tplc="FC2A7AD2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ascii="標楷體" w:eastAsia="標楷體" w:hAnsi="標楷體"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58" w:hanging="480"/>
      </w:pPr>
    </w:lvl>
    <w:lvl w:ilvl="2" w:tplc="0409001B" w:tentative="1">
      <w:start w:val="1"/>
      <w:numFmt w:val="lowerRoman"/>
      <w:lvlText w:val="%3."/>
      <w:lvlJc w:val="right"/>
      <w:pPr>
        <w:ind w:left="1938" w:hanging="480"/>
      </w:pPr>
    </w:lvl>
    <w:lvl w:ilvl="3" w:tplc="0409000F" w:tentative="1">
      <w:start w:val="1"/>
      <w:numFmt w:val="decimal"/>
      <w:lvlText w:val="%4."/>
      <w:lvlJc w:val="left"/>
      <w:pPr>
        <w:ind w:left="24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8" w:hanging="480"/>
      </w:pPr>
    </w:lvl>
    <w:lvl w:ilvl="5" w:tplc="0409001B" w:tentative="1">
      <w:start w:val="1"/>
      <w:numFmt w:val="lowerRoman"/>
      <w:lvlText w:val="%6."/>
      <w:lvlJc w:val="right"/>
      <w:pPr>
        <w:ind w:left="3378" w:hanging="480"/>
      </w:pPr>
    </w:lvl>
    <w:lvl w:ilvl="6" w:tplc="0409000F" w:tentative="1">
      <w:start w:val="1"/>
      <w:numFmt w:val="decimal"/>
      <w:lvlText w:val="%7."/>
      <w:lvlJc w:val="left"/>
      <w:pPr>
        <w:ind w:left="38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8" w:hanging="480"/>
      </w:pPr>
    </w:lvl>
    <w:lvl w:ilvl="8" w:tplc="0409001B" w:tentative="1">
      <w:start w:val="1"/>
      <w:numFmt w:val="lowerRoman"/>
      <w:lvlText w:val="%9."/>
      <w:lvlJc w:val="right"/>
      <w:pPr>
        <w:ind w:left="4818" w:hanging="480"/>
      </w:pPr>
    </w:lvl>
  </w:abstractNum>
  <w:abstractNum w:abstractNumId="2" w15:restartNumberingAfterBreak="0">
    <w:nsid w:val="0CCB735D"/>
    <w:multiLevelType w:val="hybridMultilevel"/>
    <w:tmpl w:val="138AEAB6"/>
    <w:lvl w:ilvl="0" w:tplc="4952442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3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3B7D68"/>
    <w:multiLevelType w:val="hybridMultilevel"/>
    <w:tmpl w:val="D938DA1E"/>
    <w:lvl w:ilvl="0" w:tplc="533A42FC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216DF6"/>
    <w:multiLevelType w:val="hybridMultilevel"/>
    <w:tmpl w:val="138AEAB6"/>
    <w:lvl w:ilvl="0" w:tplc="4952442E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32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BB735CE"/>
    <w:multiLevelType w:val="hybridMultilevel"/>
    <w:tmpl w:val="AC20CFB0"/>
    <w:lvl w:ilvl="0" w:tplc="ED2E9BA6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FCD0043"/>
    <w:multiLevelType w:val="hybridMultilevel"/>
    <w:tmpl w:val="DFB6FF9E"/>
    <w:lvl w:ilvl="0" w:tplc="52F01ACA">
      <w:start w:val="6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C2A3CA8"/>
    <w:multiLevelType w:val="hybridMultilevel"/>
    <w:tmpl w:val="B750F3C0"/>
    <w:lvl w:ilvl="0" w:tplc="D3D2D6B0">
      <w:start w:val="2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5CF02C86"/>
    <w:multiLevelType w:val="hybridMultilevel"/>
    <w:tmpl w:val="A61AA31E"/>
    <w:lvl w:ilvl="0" w:tplc="22429202">
      <w:start w:val="1"/>
      <w:numFmt w:val="taiwaneseCountingThousand"/>
      <w:suff w:val="nothing"/>
      <w:lvlText w:val="（%1）"/>
      <w:lvlJc w:val="left"/>
      <w:pPr>
        <w:ind w:left="360" w:hanging="36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2A4FE3"/>
    <w:multiLevelType w:val="hybridMultilevel"/>
    <w:tmpl w:val="BC323B52"/>
    <w:lvl w:ilvl="0" w:tplc="BC86F138">
      <w:start w:val="1"/>
      <w:numFmt w:val="decimal"/>
      <w:suff w:val="nothing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5C2183"/>
    <w:multiLevelType w:val="hybridMultilevel"/>
    <w:tmpl w:val="7116D376"/>
    <w:lvl w:ilvl="0" w:tplc="2994854E">
      <w:start w:val="4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D634096"/>
    <w:multiLevelType w:val="hybridMultilevel"/>
    <w:tmpl w:val="B616D7DE"/>
    <w:lvl w:ilvl="0" w:tplc="41FA6DAA">
      <w:start w:val="9"/>
      <w:numFmt w:val="decimal"/>
      <w:suff w:val="nothing"/>
      <w:lvlText w:val="%1."/>
      <w:lvlJc w:val="left"/>
      <w:pPr>
        <w:ind w:left="41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C12FA2"/>
    <w:multiLevelType w:val="hybridMultilevel"/>
    <w:tmpl w:val="822A1D78"/>
    <w:lvl w:ilvl="0" w:tplc="96CA2EF2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9850C8"/>
    <w:multiLevelType w:val="hybridMultilevel"/>
    <w:tmpl w:val="2EEA239C"/>
    <w:lvl w:ilvl="0" w:tplc="C89698AA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 w15:restartNumberingAfterBreak="0">
    <w:nsid w:val="7C2C0708"/>
    <w:multiLevelType w:val="hybridMultilevel"/>
    <w:tmpl w:val="00F4DB1A"/>
    <w:lvl w:ilvl="0" w:tplc="8B8E5980">
      <w:start w:val="7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450829"/>
    <w:multiLevelType w:val="hybridMultilevel"/>
    <w:tmpl w:val="5BE83786"/>
    <w:lvl w:ilvl="0" w:tplc="054CAE98">
      <w:start w:val="1"/>
      <w:numFmt w:val="decimal"/>
      <w:suff w:val="nothing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2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15"/>
  </w:num>
  <w:num w:numId="11">
    <w:abstractNumId w:val="3"/>
  </w:num>
  <w:num w:numId="12">
    <w:abstractNumId w:val="6"/>
  </w:num>
  <w:num w:numId="13">
    <w:abstractNumId w:val="11"/>
  </w:num>
  <w:num w:numId="14">
    <w:abstractNumId w:val="14"/>
  </w:num>
  <w:num w:numId="15">
    <w:abstractNumId w:val="0"/>
  </w:num>
  <w:num w:numId="1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103"/>
    <w:rsid w:val="00067415"/>
    <w:rsid w:val="00094F43"/>
    <w:rsid w:val="001D45F0"/>
    <w:rsid w:val="001F7323"/>
    <w:rsid w:val="002058CD"/>
    <w:rsid w:val="0022238E"/>
    <w:rsid w:val="00232FA4"/>
    <w:rsid w:val="00247357"/>
    <w:rsid w:val="00290EEA"/>
    <w:rsid w:val="003430D3"/>
    <w:rsid w:val="00346B70"/>
    <w:rsid w:val="003C2103"/>
    <w:rsid w:val="00520CAB"/>
    <w:rsid w:val="005A3BD0"/>
    <w:rsid w:val="005B0DAC"/>
    <w:rsid w:val="006536CD"/>
    <w:rsid w:val="00657BAB"/>
    <w:rsid w:val="00665413"/>
    <w:rsid w:val="00670646"/>
    <w:rsid w:val="0072176B"/>
    <w:rsid w:val="00725D1A"/>
    <w:rsid w:val="007C3324"/>
    <w:rsid w:val="00910EF2"/>
    <w:rsid w:val="00911781"/>
    <w:rsid w:val="00962C2F"/>
    <w:rsid w:val="00B3309F"/>
    <w:rsid w:val="00B63EBB"/>
    <w:rsid w:val="00C006AC"/>
    <w:rsid w:val="00CC2FA7"/>
    <w:rsid w:val="00D03FDD"/>
    <w:rsid w:val="00DB4601"/>
    <w:rsid w:val="00E851F7"/>
    <w:rsid w:val="00FD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0CCD7"/>
  <w15:chartTrackingRefBased/>
  <w15:docId w15:val="{DEB10F91-5298-4A27-A5ED-F34EFF4A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103"/>
    <w:pPr>
      <w:widowControl w:val="0"/>
    </w:pPr>
    <w:rPr>
      <w:rFonts w:ascii="Times New Roman" w:eastAsia="標楷體" w:hAnsi="Times New Roman" w:cs="Times New Roman"/>
      <w:spacing w:val="-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103"/>
    <w:pPr>
      <w:ind w:leftChars="200" w:left="480"/>
    </w:pPr>
    <w:rPr>
      <w:rFonts w:eastAsia="新細明體"/>
      <w:spacing w:val="0"/>
      <w:szCs w:val="24"/>
    </w:rPr>
  </w:style>
  <w:style w:type="character" w:styleId="a4">
    <w:name w:val="Strong"/>
    <w:basedOn w:val="a0"/>
    <w:uiPriority w:val="22"/>
    <w:qFormat/>
    <w:rsid w:val="003C2103"/>
    <w:rPr>
      <w:b/>
      <w:bCs/>
    </w:rPr>
  </w:style>
  <w:style w:type="character" w:styleId="a5">
    <w:name w:val="Hyperlink"/>
    <w:basedOn w:val="a0"/>
    <w:uiPriority w:val="99"/>
    <w:unhideWhenUsed/>
    <w:rsid w:val="0066541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00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C006AC"/>
    <w:rPr>
      <w:rFonts w:asciiTheme="majorHAnsi" w:eastAsiaTheme="majorEastAsia" w:hAnsiTheme="majorHAnsi" w:cstheme="majorBidi"/>
      <w:spacing w:val="-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簡霈萱</dc:creator>
  <cp:keywords/>
  <dc:description/>
  <cp:lastModifiedBy>簡霈萱</cp:lastModifiedBy>
  <cp:revision>16</cp:revision>
  <cp:lastPrinted>2022-02-23T09:22:00Z</cp:lastPrinted>
  <dcterms:created xsi:type="dcterms:W3CDTF">2022-02-10T02:59:00Z</dcterms:created>
  <dcterms:modified xsi:type="dcterms:W3CDTF">2023-01-12T02:21:00Z</dcterms:modified>
</cp:coreProperties>
</file>